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92EA" w14:textId="3C87E0DE" w:rsidR="00CE0BC5" w:rsidRDefault="009839EE" w:rsidP="009839EE">
      <w:pPr>
        <w:jc w:val="center"/>
        <w:rPr>
          <w:b/>
          <w:bCs/>
        </w:rPr>
      </w:pPr>
      <w:r>
        <w:rPr>
          <w:b/>
          <w:bCs/>
        </w:rPr>
        <w:t>HUNTERSVILLE UNITED METHODIST CHURCH</w:t>
      </w:r>
    </w:p>
    <w:p w14:paraId="474716E8" w14:textId="29C9488C" w:rsidR="009839EE" w:rsidRDefault="009839EE" w:rsidP="009839EE">
      <w:pPr>
        <w:jc w:val="center"/>
      </w:pPr>
      <w:r>
        <w:t>Minutes of the Meeting of the Church Guidance Council (CGC)</w:t>
      </w:r>
    </w:p>
    <w:p w14:paraId="6824FF9F" w14:textId="20C65AE8" w:rsidR="009839EE" w:rsidRDefault="009839EE" w:rsidP="009839EE">
      <w:pPr>
        <w:jc w:val="center"/>
      </w:pPr>
      <w:r>
        <w:t>May 7, 2023</w:t>
      </w:r>
    </w:p>
    <w:p w14:paraId="5A745B4F" w14:textId="26AD600A" w:rsidR="009839EE" w:rsidRDefault="009839EE" w:rsidP="009839EE">
      <w:pPr>
        <w:pStyle w:val="ListParagraph"/>
        <w:numPr>
          <w:ilvl w:val="0"/>
          <w:numId w:val="1"/>
        </w:numPr>
        <w:jc w:val="both"/>
      </w:pPr>
      <w:r>
        <w:t>The meeting was called to order at 1 pm, John McCann presiding</w:t>
      </w:r>
      <w:r w:rsidR="00C07701">
        <w:t xml:space="preserve">. </w:t>
      </w:r>
      <w:r>
        <w:t>Present</w:t>
      </w:r>
      <w:r w:rsidR="00530C26">
        <w:t>:</w:t>
      </w:r>
      <w:r>
        <w:t xml:space="preserve"> John McMillan, Jackie Benjamin, Addria Capps, Rick Finger, Ed Braxton</w:t>
      </w:r>
      <w:r w:rsidR="009528D7">
        <w:t>,</w:t>
      </w:r>
      <w:r>
        <w:t xml:space="preserve"> Dan Elsass, Lynne Reinstadtler, Joe Smith, Dwight Little, Susan Little, Chris Smith, Charmaine Stokes, Rod Arters, Beth Weant, Stev</w:t>
      </w:r>
      <w:r w:rsidR="00436E6B">
        <w:t>e</w:t>
      </w:r>
      <w:r>
        <w:t xml:space="preserve"> Gilbert, </w:t>
      </w:r>
      <w:r w:rsidR="009528D7">
        <w:t xml:space="preserve">and </w:t>
      </w:r>
      <w:r>
        <w:t>Rev. Paul Thompson.</w:t>
      </w:r>
    </w:p>
    <w:p w14:paraId="3850AAB1" w14:textId="30396B01" w:rsidR="009839EE" w:rsidRDefault="009839EE" w:rsidP="009839EE">
      <w:pPr>
        <w:pStyle w:val="ListParagraph"/>
        <w:numPr>
          <w:ilvl w:val="0"/>
          <w:numId w:val="1"/>
        </w:numPr>
        <w:jc w:val="both"/>
      </w:pPr>
      <w:r>
        <w:t>There was a spiritual formation discussion.</w:t>
      </w:r>
    </w:p>
    <w:p w14:paraId="71B0ED45" w14:textId="0E1B8DAD" w:rsidR="009839EE" w:rsidRDefault="009839EE" w:rsidP="009839EE">
      <w:pPr>
        <w:pStyle w:val="ListParagraph"/>
        <w:numPr>
          <w:ilvl w:val="0"/>
          <w:numId w:val="1"/>
        </w:numPr>
        <w:jc w:val="both"/>
      </w:pPr>
      <w:r>
        <w:t>The April</w:t>
      </w:r>
      <w:r w:rsidR="00CB32CC">
        <w:t xml:space="preserve"> 2</w:t>
      </w:r>
      <w:r>
        <w:t xml:space="preserve">, </w:t>
      </w:r>
      <w:r w:rsidR="00A25018">
        <w:t>2023,</w:t>
      </w:r>
      <w:r>
        <w:t xml:space="preserve"> meeting </w:t>
      </w:r>
      <w:r w:rsidR="002B78C3">
        <w:t xml:space="preserve">minutes </w:t>
      </w:r>
      <w:r>
        <w:t>were approved as distributed.</w:t>
      </w:r>
    </w:p>
    <w:p w14:paraId="44003690" w14:textId="023B8F47" w:rsidR="009839EE" w:rsidRDefault="009839EE" w:rsidP="009839EE">
      <w:pPr>
        <w:pStyle w:val="ListParagraph"/>
        <w:numPr>
          <w:ilvl w:val="0"/>
          <w:numId w:val="1"/>
        </w:numPr>
        <w:jc w:val="both"/>
      </w:pPr>
      <w:r>
        <w:t>Old business:</w:t>
      </w:r>
    </w:p>
    <w:p w14:paraId="50DB2CE2" w14:textId="5216E024" w:rsidR="009839EE" w:rsidRDefault="009839EE" w:rsidP="009839EE">
      <w:pPr>
        <w:pStyle w:val="ListParagraph"/>
        <w:numPr>
          <w:ilvl w:val="1"/>
          <w:numId w:val="1"/>
        </w:numPr>
        <w:jc w:val="both"/>
      </w:pPr>
      <w:r>
        <w:t>John reported that Pastor</w:t>
      </w:r>
      <w:r w:rsidR="00EC59D8">
        <w:t>s</w:t>
      </w:r>
      <w:r>
        <w:t xml:space="preserve"> Paul </w:t>
      </w:r>
      <w:r w:rsidR="00EC59D8">
        <w:t xml:space="preserve">Thompson </w:t>
      </w:r>
      <w:r>
        <w:t xml:space="preserve">and Rod Arters have been </w:t>
      </w:r>
      <w:r w:rsidR="00A25018">
        <w:t>reappointed</w:t>
      </w:r>
      <w:r w:rsidR="00A842B1">
        <w:t xml:space="preserve"> by the WNCCUMC</w:t>
      </w:r>
      <w:r w:rsidR="002D4F5C">
        <w:t xml:space="preserve">, effective July 1, </w:t>
      </w:r>
      <w:r w:rsidR="00EC59D8">
        <w:t>2023,</w:t>
      </w:r>
      <w:r w:rsidR="002D4F5C">
        <w:t xml:space="preserve"> through June 30, 2024.</w:t>
      </w:r>
    </w:p>
    <w:p w14:paraId="52A5F2A7" w14:textId="5DF4EC55" w:rsidR="009839EE" w:rsidRDefault="009839EE" w:rsidP="009839EE">
      <w:pPr>
        <w:pStyle w:val="ListParagraph"/>
        <w:numPr>
          <w:ilvl w:val="1"/>
          <w:numId w:val="1"/>
        </w:numPr>
        <w:jc w:val="both"/>
      </w:pPr>
      <w:r>
        <w:t xml:space="preserve">Land development update—Pastor Paul urged members to attend the information sessions with Wesley </w:t>
      </w:r>
      <w:r w:rsidR="0091682F">
        <w:t xml:space="preserve">Community </w:t>
      </w:r>
      <w:r w:rsidR="008B3E86">
        <w:t>Development.</w:t>
      </w:r>
    </w:p>
    <w:p w14:paraId="19E9D668" w14:textId="04BD08E4" w:rsidR="009839EE" w:rsidRDefault="009839EE" w:rsidP="009839EE">
      <w:pPr>
        <w:pStyle w:val="ListParagraph"/>
        <w:numPr>
          <w:ilvl w:val="1"/>
          <w:numId w:val="1"/>
        </w:numPr>
        <w:jc w:val="both"/>
      </w:pPr>
      <w:r>
        <w:t>Guiding principles—The guiding principles were distributed and read aloud</w:t>
      </w:r>
      <w:r w:rsidR="00C07701">
        <w:t xml:space="preserve">. </w:t>
      </w:r>
      <w:r>
        <w:t>It was moved and seconded that the principles be adopted</w:t>
      </w:r>
      <w:r w:rsidR="00C07701">
        <w:t xml:space="preserve">. </w:t>
      </w:r>
      <w:r>
        <w:t xml:space="preserve">Discussion followed, including </w:t>
      </w:r>
      <w:r w:rsidR="00233BC7">
        <w:t xml:space="preserve">a motion to </w:t>
      </w:r>
      <w:r>
        <w:t>delet</w:t>
      </w:r>
      <w:r w:rsidR="00233BC7">
        <w:t>e</w:t>
      </w:r>
      <w:r>
        <w:t xml:space="preserve"> the phrase (elected by the Church Guidance Council) from Article</w:t>
      </w:r>
      <w:r w:rsidR="00233BC7">
        <w:t xml:space="preserve"> 3</w:t>
      </w:r>
      <w:r w:rsidR="00C07701">
        <w:t xml:space="preserve">. </w:t>
      </w:r>
      <w:r w:rsidR="00233BC7">
        <w:t xml:space="preserve">The motion was seconded, </w:t>
      </w:r>
      <w:r w:rsidR="008B3E86">
        <w:t>discussed,</w:t>
      </w:r>
      <w:r w:rsidR="00C07701">
        <w:t xml:space="preserve"> and</w:t>
      </w:r>
      <w:r w:rsidR="00233BC7">
        <w:t xml:space="preserve"> passed</w:t>
      </w:r>
      <w:r w:rsidR="00EC59D8">
        <w:t xml:space="preserve">. </w:t>
      </w:r>
      <w:r w:rsidR="00233BC7">
        <w:t xml:space="preserve">Other </w:t>
      </w:r>
      <w:r w:rsidR="008B3E86">
        <w:t>discussions</w:t>
      </w:r>
      <w:r w:rsidR="00233BC7">
        <w:t xml:space="preserve"> included</w:t>
      </w:r>
      <w:r>
        <w:t xml:space="preserve"> who would determine the Chair of the CGC</w:t>
      </w:r>
      <w:r w:rsidR="00233BC7">
        <w:t xml:space="preserve"> which is now under the Lay Leadership and Nominations </w:t>
      </w:r>
      <w:r w:rsidR="001F11A3">
        <w:t>Committee</w:t>
      </w:r>
      <w:r w:rsidR="00233BC7">
        <w:t>,</w:t>
      </w:r>
      <w:r>
        <w:t xml:space="preserve"> the need for transparency in communication with the congregation and the creation of the CGC “dashboard” </w:t>
      </w:r>
      <w:r w:rsidR="00233BC7">
        <w:t>as Article</w:t>
      </w:r>
      <w:r>
        <w:t xml:space="preserve"> 4.5.  After discussion it was decided to table approval until the next meeting</w:t>
      </w:r>
      <w:r w:rsidR="00C07701">
        <w:t xml:space="preserve">. </w:t>
      </w:r>
      <w:r w:rsidR="00233BC7">
        <w:t xml:space="preserve">It was moved seconded and passed that </w:t>
      </w:r>
      <w:r w:rsidR="00233BC7" w:rsidRPr="00233BC7">
        <w:rPr>
          <w:i/>
          <w:iCs/>
        </w:rPr>
        <w:t>Mission Possible</w:t>
      </w:r>
      <w:r w:rsidR="00233BC7">
        <w:t xml:space="preserve"> </w:t>
      </w:r>
      <w:r w:rsidR="009528D7">
        <w:t xml:space="preserve">will </w:t>
      </w:r>
      <w:r w:rsidR="00233BC7">
        <w:t>be used as a guideline.</w:t>
      </w:r>
    </w:p>
    <w:p w14:paraId="2C909C67" w14:textId="47F65DAD" w:rsidR="00233BC7" w:rsidRDefault="00233BC7" w:rsidP="009839EE">
      <w:pPr>
        <w:pStyle w:val="ListParagraph"/>
        <w:numPr>
          <w:ilvl w:val="1"/>
          <w:numId w:val="1"/>
        </w:numPr>
        <w:jc w:val="both"/>
      </w:pPr>
      <w:r>
        <w:t>Status of work teams—Susan Little led the discussion and listed the following sta</w:t>
      </w:r>
      <w:r w:rsidR="001F11A3">
        <w:t>g</w:t>
      </w:r>
      <w:r>
        <w:t>e one and stage two work teams:</w:t>
      </w:r>
    </w:p>
    <w:p w14:paraId="52703817" w14:textId="2AFA1978" w:rsidR="00233BC7" w:rsidRDefault="00233BC7" w:rsidP="00233BC7">
      <w:pPr>
        <w:pStyle w:val="ListParagraph"/>
        <w:numPr>
          <w:ilvl w:val="2"/>
          <w:numId w:val="1"/>
        </w:numPr>
        <w:jc w:val="both"/>
      </w:pPr>
      <w:r>
        <w:t xml:space="preserve">Stage one—Community Events, Congregational Care, Parsonage, Student Ministry, Technology Policy, Vision and </w:t>
      </w:r>
      <w:r w:rsidR="009E0D2F">
        <w:t>M</w:t>
      </w:r>
      <w:r>
        <w:t>ission</w:t>
      </w:r>
      <w:r w:rsidR="009E0D2F">
        <w:t xml:space="preserve">, </w:t>
      </w:r>
      <w:r>
        <w:t xml:space="preserve">Worship </w:t>
      </w:r>
      <w:r w:rsidR="00F87276">
        <w:t>Arts</w:t>
      </w:r>
      <w:r w:rsidR="00175962">
        <w:t xml:space="preserve">, </w:t>
      </w:r>
      <w:r w:rsidR="00950BA9">
        <w:t>Security, Stewardship &amp; Giving</w:t>
      </w:r>
    </w:p>
    <w:p w14:paraId="692A4042" w14:textId="61785FAC" w:rsidR="00233BC7" w:rsidRDefault="00233BC7" w:rsidP="00233BC7">
      <w:pPr>
        <w:pStyle w:val="ListParagraph"/>
        <w:numPr>
          <w:ilvl w:val="2"/>
          <w:numId w:val="1"/>
        </w:numPr>
        <w:jc w:val="both"/>
      </w:pPr>
      <w:r>
        <w:t>Stage two—Budget, Campus Grounds, Finance and Endowment, Personnel Handbook, Right Here, Safe Sanc</w:t>
      </w:r>
      <w:r w:rsidR="009E0D2F">
        <w:t>t</w:t>
      </w:r>
      <w:r>
        <w:t>uary, Staff Employees and Evaluation</w:t>
      </w:r>
    </w:p>
    <w:p w14:paraId="3E275BBF" w14:textId="1503EB3B" w:rsidR="009E0D2F" w:rsidRDefault="00233BC7" w:rsidP="00233BC7">
      <w:pPr>
        <w:pStyle w:val="ListParagraph"/>
        <w:numPr>
          <w:ilvl w:val="2"/>
          <w:numId w:val="1"/>
        </w:numPr>
        <w:jc w:val="both"/>
      </w:pPr>
      <w:r>
        <w:t xml:space="preserve">Projects—Security assessment, </w:t>
      </w:r>
      <w:r w:rsidR="009E0D2F">
        <w:t>Community Events--</w:t>
      </w:r>
      <w:r>
        <w:t>review data for existing community events and how to measure success, identifying other events</w:t>
      </w:r>
      <w:r w:rsidR="009528D7">
        <w:t>;</w:t>
      </w:r>
      <w:r>
        <w:t xml:space="preserve"> </w:t>
      </w:r>
      <w:r w:rsidR="009E0D2F">
        <w:t>Parsonage--</w:t>
      </w:r>
      <w:r>
        <w:t xml:space="preserve">the parsonage </w:t>
      </w:r>
      <w:r w:rsidR="009E0D2F">
        <w:t xml:space="preserve">will have </w:t>
      </w:r>
      <w:r>
        <w:t>a video assessment and annual appraisal</w:t>
      </w:r>
      <w:r w:rsidR="009528D7">
        <w:t>;</w:t>
      </w:r>
      <w:r>
        <w:t xml:space="preserve"> stewardship campaign and capital campaign</w:t>
      </w:r>
      <w:r w:rsidR="009528D7">
        <w:t>;</w:t>
      </w:r>
      <w:r>
        <w:t xml:space="preserve"> </w:t>
      </w:r>
      <w:r w:rsidR="009E0D2F">
        <w:t>Student Ministry--</w:t>
      </w:r>
      <w:r>
        <w:t>events with other local churches’ youth groups</w:t>
      </w:r>
      <w:r w:rsidR="009528D7">
        <w:t>;</w:t>
      </w:r>
      <w:r>
        <w:t xml:space="preserve"> technology and security with Lucas presenting a communications policy</w:t>
      </w:r>
      <w:r w:rsidR="009528D7">
        <w:t>;</w:t>
      </w:r>
      <w:r>
        <w:t xml:space="preserve"> </w:t>
      </w:r>
      <w:r w:rsidR="009E0D2F">
        <w:t>V</w:t>
      </w:r>
      <w:r>
        <w:t xml:space="preserve">ision and </w:t>
      </w:r>
      <w:r w:rsidR="009E0D2F">
        <w:t>M</w:t>
      </w:r>
      <w:r>
        <w:t>ission—Pastor Paul will be holding a meetings</w:t>
      </w:r>
      <w:r w:rsidR="009E0D2F">
        <w:t>, and Worship Parts will recruit mission partners.</w:t>
      </w:r>
    </w:p>
    <w:p w14:paraId="1054270F" w14:textId="77777777" w:rsidR="0053513A" w:rsidRDefault="009E0D2F" w:rsidP="009E0D2F">
      <w:pPr>
        <w:pStyle w:val="ListParagraph"/>
        <w:numPr>
          <w:ilvl w:val="0"/>
          <w:numId w:val="1"/>
        </w:numPr>
        <w:jc w:val="both"/>
      </w:pPr>
      <w:r>
        <w:t>New business</w:t>
      </w:r>
      <w:r w:rsidR="0053513A">
        <w:t>:</w:t>
      </w:r>
    </w:p>
    <w:p w14:paraId="31456586" w14:textId="2909B1A6" w:rsidR="009E0D2F" w:rsidRDefault="005F0159" w:rsidP="0053513A">
      <w:pPr>
        <w:pStyle w:val="ListParagraph"/>
        <w:numPr>
          <w:ilvl w:val="1"/>
          <w:numId w:val="1"/>
        </w:numPr>
        <w:jc w:val="both"/>
      </w:pPr>
      <w:r>
        <w:t xml:space="preserve">Business Manager </w:t>
      </w:r>
      <w:r w:rsidR="009E0D2F">
        <w:t>Beth Weant presented a financial overview (statement of financial position, statement of activity YTD 23, HUMC budget v. actuals for April 2023, and April YTD analysis previously distributed)</w:t>
      </w:r>
      <w:r w:rsidR="00C07701">
        <w:t xml:space="preserve">. </w:t>
      </w:r>
      <w:r w:rsidR="009E0D2F">
        <w:t>She presented the following:</w:t>
      </w:r>
    </w:p>
    <w:p w14:paraId="51343CA4" w14:textId="35C5FC57" w:rsidR="00233BC7" w:rsidRDefault="009E0D2F" w:rsidP="0053513A">
      <w:pPr>
        <w:pStyle w:val="ListParagraph"/>
        <w:numPr>
          <w:ilvl w:val="2"/>
          <w:numId w:val="1"/>
        </w:numPr>
        <w:jc w:val="both"/>
      </w:pPr>
      <w:r>
        <w:t>The work team for Finance and Endowments has met, and Ann Whitener is creating a form.</w:t>
      </w:r>
    </w:p>
    <w:p w14:paraId="5FD6A3BE" w14:textId="7E59485A" w:rsidR="009E0D2F" w:rsidRDefault="009E0D2F" w:rsidP="0053513A">
      <w:pPr>
        <w:pStyle w:val="ListParagraph"/>
        <w:numPr>
          <w:ilvl w:val="2"/>
          <w:numId w:val="1"/>
        </w:numPr>
        <w:jc w:val="both"/>
      </w:pPr>
      <w:r>
        <w:lastRenderedPageBreak/>
        <w:t>HUMC revenue has exceeded 2022 to date.</w:t>
      </w:r>
    </w:p>
    <w:p w14:paraId="326E5D52" w14:textId="2F07B287" w:rsidR="009E0D2F" w:rsidRDefault="009E0D2F" w:rsidP="0053513A">
      <w:pPr>
        <w:pStyle w:val="ListParagraph"/>
        <w:numPr>
          <w:ilvl w:val="2"/>
          <w:numId w:val="1"/>
        </w:numPr>
        <w:jc w:val="both"/>
      </w:pPr>
      <w:r>
        <w:t>Expenses by percentage</w:t>
      </w:r>
    </w:p>
    <w:p w14:paraId="47C25FBB" w14:textId="6A90909B" w:rsidR="009E0D2F" w:rsidRDefault="009E0D2F" w:rsidP="0053513A">
      <w:pPr>
        <w:pStyle w:val="ListParagraph"/>
        <w:numPr>
          <w:ilvl w:val="2"/>
          <w:numId w:val="1"/>
        </w:numPr>
        <w:jc w:val="both"/>
      </w:pPr>
      <w:r>
        <w:t>Unbudgeted items over $5,000</w:t>
      </w:r>
    </w:p>
    <w:p w14:paraId="2A7D9A61" w14:textId="73F0E8F2" w:rsidR="009E0D2F" w:rsidRDefault="009E0D2F" w:rsidP="0053513A">
      <w:pPr>
        <w:pStyle w:val="ListParagraph"/>
        <w:numPr>
          <w:ilvl w:val="2"/>
          <w:numId w:val="1"/>
        </w:numPr>
        <w:jc w:val="both"/>
      </w:pPr>
      <w:r>
        <w:t xml:space="preserve">Upcoming expenses and items to be </w:t>
      </w:r>
      <w:r w:rsidR="00A25018">
        <w:t>discussed.</w:t>
      </w:r>
    </w:p>
    <w:p w14:paraId="35BFABE6" w14:textId="7C257C3A" w:rsidR="009E0D2F" w:rsidRDefault="009E0D2F" w:rsidP="0053513A">
      <w:pPr>
        <w:pStyle w:val="ListParagraph"/>
        <w:numPr>
          <w:ilvl w:val="2"/>
          <w:numId w:val="1"/>
        </w:numPr>
        <w:jc w:val="both"/>
      </w:pPr>
      <w:r>
        <w:t xml:space="preserve">New </w:t>
      </w:r>
      <w:r w:rsidR="00A25018">
        <w:t>15-ton</w:t>
      </w:r>
      <w:r>
        <w:t xml:space="preserve"> AC units will be installed on July 18</w:t>
      </w:r>
    </w:p>
    <w:p w14:paraId="0736BF2F" w14:textId="12D6CD43" w:rsidR="00CA310E" w:rsidRDefault="0053513A" w:rsidP="00CA310E">
      <w:pPr>
        <w:pStyle w:val="ListParagraph"/>
        <w:numPr>
          <w:ilvl w:val="2"/>
          <w:numId w:val="1"/>
        </w:numPr>
        <w:jc w:val="both"/>
      </w:pPr>
      <w:r>
        <w:t>Apportionments—$18,000 has been budgeted, need $38,000 to reach the goal of $56,000; discussion followed</w:t>
      </w:r>
      <w:r w:rsidR="00C07701">
        <w:t xml:space="preserve">. </w:t>
      </w:r>
      <w:r w:rsidR="00EB0E46">
        <w:t xml:space="preserve">At Pastor Paul’s suggestion, </w:t>
      </w:r>
      <w:r w:rsidR="00A25018">
        <w:t>Beth</w:t>
      </w:r>
      <w:r w:rsidR="007E3BC6">
        <w:t xml:space="preserve"> and </w:t>
      </w:r>
      <w:r w:rsidR="00CA310E">
        <w:t xml:space="preserve">John </w:t>
      </w:r>
      <w:r w:rsidR="00EB0E46">
        <w:t xml:space="preserve">McMillan </w:t>
      </w:r>
      <w:r w:rsidR="00CA310E">
        <w:t>will</w:t>
      </w:r>
      <w:r>
        <w:t xml:space="preserve"> create a plan</w:t>
      </w:r>
      <w:r w:rsidR="00CA310E">
        <w:t xml:space="preserve"> to reconcile $38,000 gap with a recommendation to CGC.</w:t>
      </w:r>
    </w:p>
    <w:p w14:paraId="6E43D119" w14:textId="25FB3BE9" w:rsidR="0053513A" w:rsidRDefault="0053513A" w:rsidP="0053513A">
      <w:pPr>
        <w:pStyle w:val="ListParagraph"/>
        <w:numPr>
          <w:ilvl w:val="2"/>
          <w:numId w:val="1"/>
        </w:numPr>
        <w:jc w:val="both"/>
      </w:pPr>
      <w:r>
        <w:t>Insurance was updated last year for</w:t>
      </w:r>
      <w:r w:rsidR="00BE5FB2">
        <w:t xml:space="preserve"> 2022</w:t>
      </w:r>
      <w:r w:rsidR="004353BD">
        <w:t xml:space="preserve"> -2024.</w:t>
      </w:r>
      <w:r>
        <w:t xml:space="preserve">; we need a rider to cover </w:t>
      </w:r>
      <w:r w:rsidR="00A25018">
        <w:t>pickleball.</w:t>
      </w:r>
    </w:p>
    <w:p w14:paraId="021BF18E" w14:textId="32361729" w:rsidR="0053513A" w:rsidRDefault="0053513A" w:rsidP="009E0D2F">
      <w:pPr>
        <w:pStyle w:val="ListParagraph"/>
        <w:numPr>
          <w:ilvl w:val="1"/>
          <w:numId w:val="1"/>
        </w:numPr>
        <w:jc w:val="both"/>
      </w:pPr>
      <w:r>
        <w:t xml:space="preserve">Review of the Preschool Sunday and Easter Sunday services—Pastor Paul stated that next year there will be only on Preschool Sunday and have either a Maundy Thursday or Good Friday service, not both; the sunrise service was poorly </w:t>
      </w:r>
      <w:r w:rsidR="00A25018">
        <w:t>attended.</w:t>
      </w:r>
    </w:p>
    <w:p w14:paraId="23473C95" w14:textId="47F12A90" w:rsidR="0053513A" w:rsidRDefault="0053513A" w:rsidP="009E0D2F">
      <w:pPr>
        <w:pStyle w:val="ListParagraph"/>
        <w:numPr>
          <w:ilvl w:val="1"/>
          <w:numId w:val="1"/>
        </w:numPr>
        <w:jc w:val="both"/>
      </w:pPr>
      <w:r>
        <w:t>Student ministry—Rod Arters reported that the student ministry will be an event-only ministry and combine with other local churches on Sunday night</w:t>
      </w:r>
      <w:r w:rsidR="009528D7">
        <w:t>;</w:t>
      </w:r>
      <w:r>
        <w:t xml:space="preserve"> having middle and high school students leave during Anchor Worship for their own </w:t>
      </w:r>
      <w:r w:rsidR="009528D7">
        <w:t>time</w:t>
      </w:r>
      <w:r>
        <w:t xml:space="preserve"> during the 10:30 service</w:t>
      </w:r>
      <w:r w:rsidR="00C07701">
        <w:t xml:space="preserve">. </w:t>
      </w:r>
      <w:r>
        <w:t>He would like to get the youth room back</w:t>
      </w:r>
      <w:r w:rsidR="00C07701">
        <w:t xml:space="preserve">. </w:t>
      </w:r>
      <w:r>
        <w:t>Pastor Paul stated that the student ministry should be a team effort; discussion followed.</w:t>
      </w:r>
    </w:p>
    <w:p w14:paraId="702E3FF6" w14:textId="09FAB061" w:rsidR="009528D7" w:rsidRDefault="009528D7" w:rsidP="009E0D2F">
      <w:pPr>
        <w:pStyle w:val="ListParagraph"/>
        <w:numPr>
          <w:ilvl w:val="1"/>
          <w:numId w:val="1"/>
        </w:numPr>
        <w:jc w:val="both"/>
      </w:pPr>
      <w:r>
        <w:t>Security—Rod reported that they are planning a meeting with Jericho Security Consultants; $1500 is the charge for a risk assessment study</w:t>
      </w:r>
      <w:r w:rsidR="00C07701">
        <w:t xml:space="preserve">. </w:t>
      </w:r>
      <w:r>
        <w:t>Discussion followed with a consensus that we should proceed with the risk assessment.</w:t>
      </w:r>
    </w:p>
    <w:p w14:paraId="0A713611" w14:textId="7208C5A0" w:rsidR="009528D7" w:rsidRDefault="009528D7" w:rsidP="009E0D2F">
      <w:pPr>
        <w:pStyle w:val="ListParagraph"/>
        <w:numPr>
          <w:ilvl w:val="1"/>
          <w:numId w:val="1"/>
        </w:numPr>
        <w:jc w:val="both"/>
      </w:pPr>
      <w:r>
        <w:t>Brainstorming on projects for teams—Jackie Benjamin led the discussion.</w:t>
      </w:r>
    </w:p>
    <w:p w14:paraId="6EAACD48" w14:textId="714D3973" w:rsidR="009528D7" w:rsidRDefault="009528D7" w:rsidP="009528D7">
      <w:pPr>
        <w:pStyle w:val="ListParagraph"/>
        <w:numPr>
          <w:ilvl w:val="2"/>
          <w:numId w:val="1"/>
        </w:numPr>
        <w:jc w:val="both"/>
      </w:pPr>
      <w:r>
        <w:t xml:space="preserve">Community events—Rod reported on outreach to Arbor Ridge; outreach for the August 6 back-to-school event at Veterans </w:t>
      </w:r>
      <w:r w:rsidR="00A25018">
        <w:t>Park.</w:t>
      </w:r>
    </w:p>
    <w:p w14:paraId="58024DAD" w14:textId="3AA1E42B" w:rsidR="009528D7" w:rsidRDefault="009528D7" w:rsidP="009528D7">
      <w:pPr>
        <w:pStyle w:val="ListParagraph"/>
        <w:numPr>
          <w:ilvl w:val="2"/>
          <w:numId w:val="1"/>
        </w:numPr>
        <w:jc w:val="both"/>
      </w:pPr>
      <w:r>
        <w:t xml:space="preserve">Parsonage—The committee will work on an appraisal and annual </w:t>
      </w:r>
      <w:r w:rsidR="00A25018">
        <w:t>assessment.</w:t>
      </w:r>
    </w:p>
    <w:p w14:paraId="1460DAAF" w14:textId="50D1EC34" w:rsidR="009528D7" w:rsidRDefault="009528D7" w:rsidP="009528D7">
      <w:pPr>
        <w:pStyle w:val="ListParagraph"/>
        <w:numPr>
          <w:ilvl w:val="2"/>
          <w:numId w:val="1"/>
        </w:numPr>
        <w:jc w:val="both"/>
      </w:pPr>
      <w:r>
        <w:t>Staff care—Pastor Paul will discuss.</w:t>
      </w:r>
    </w:p>
    <w:p w14:paraId="40D5932E" w14:textId="1771C8C3" w:rsidR="00270782" w:rsidRDefault="00EB0E46" w:rsidP="009528D7">
      <w:pPr>
        <w:pStyle w:val="ListParagraph"/>
        <w:numPr>
          <w:ilvl w:val="2"/>
          <w:numId w:val="1"/>
        </w:numPr>
        <w:jc w:val="both"/>
      </w:pPr>
      <w:r>
        <w:t>Rick Finger proposed an additional work team: Pastoral Support</w:t>
      </w:r>
    </w:p>
    <w:p w14:paraId="0F8D2652" w14:textId="06B6D826" w:rsidR="00436E6B" w:rsidRDefault="00436E6B" w:rsidP="008B3E86">
      <w:pPr>
        <w:jc w:val="both"/>
      </w:pPr>
      <w:r>
        <w:t>6. Executive Session</w:t>
      </w:r>
    </w:p>
    <w:p w14:paraId="4C33A72A" w14:textId="68AC7B80" w:rsidR="00270782" w:rsidRDefault="00436E6B" w:rsidP="008B3E86">
      <w:pPr>
        <w:pStyle w:val="ListParagraph"/>
        <w:numPr>
          <w:ilvl w:val="0"/>
          <w:numId w:val="2"/>
        </w:numPr>
        <w:jc w:val="both"/>
      </w:pPr>
      <w:r>
        <w:t xml:space="preserve">Steve Gilbert stated </w:t>
      </w:r>
      <w:r w:rsidR="00270782">
        <w:t>that the SPRC review</w:t>
      </w:r>
      <w:r w:rsidR="00CA310E">
        <w:t>s</w:t>
      </w:r>
      <w:r w:rsidR="00270782">
        <w:t xml:space="preserve"> of both Pastors’ 2023 Objectives were completed.</w:t>
      </w:r>
    </w:p>
    <w:p w14:paraId="54458313" w14:textId="77777777" w:rsidR="00CB7B33" w:rsidRDefault="009528D7" w:rsidP="00657695">
      <w:pPr>
        <w:pStyle w:val="ListParagraph"/>
        <w:numPr>
          <w:ilvl w:val="1"/>
          <w:numId w:val="2"/>
        </w:numPr>
        <w:jc w:val="both"/>
      </w:pPr>
      <w:r>
        <w:t>The June meeting will the on June 4; the July meeting will be on July 16</w:t>
      </w:r>
      <w:r w:rsidR="00CB7B33">
        <w:t>.</w:t>
      </w:r>
    </w:p>
    <w:p w14:paraId="516D5836" w14:textId="77777777" w:rsidR="00CB7B33" w:rsidRDefault="00CB7B33" w:rsidP="00CB7B33">
      <w:pPr>
        <w:ind w:firstLine="720"/>
        <w:jc w:val="both"/>
      </w:pPr>
      <w:r>
        <w:t>The meeting adjourned at 3:03</w:t>
      </w:r>
    </w:p>
    <w:p w14:paraId="7E3DFB94" w14:textId="6FBB14F8" w:rsidR="00657695" w:rsidRDefault="00CB7B33" w:rsidP="008B3E86">
      <w:pPr>
        <w:ind w:firstLine="720"/>
        <w:jc w:val="both"/>
      </w:pPr>
      <w:r>
        <w:t>Pastor Paul Thompson led the closing prayer.</w:t>
      </w:r>
    </w:p>
    <w:p w14:paraId="63E21613" w14:textId="77777777" w:rsidR="009528D7" w:rsidRPr="009839EE" w:rsidRDefault="009528D7" w:rsidP="009528D7">
      <w:pPr>
        <w:ind w:left="360"/>
        <w:jc w:val="both"/>
      </w:pPr>
    </w:p>
    <w:sectPr w:rsidR="009528D7" w:rsidRPr="00983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6B2"/>
    <w:multiLevelType w:val="hybridMultilevel"/>
    <w:tmpl w:val="0BCE4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714E2"/>
    <w:multiLevelType w:val="hybridMultilevel"/>
    <w:tmpl w:val="8D488D22"/>
    <w:lvl w:ilvl="0" w:tplc="B204B58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38478500">
    <w:abstractNumId w:val="0"/>
  </w:num>
  <w:num w:numId="2" w16cid:durableId="254947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EE"/>
    <w:rsid w:val="00175962"/>
    <w:rsid w:val="00190831"/>
    <w:rsid w:val="001F11A3"/>
    <w:rsid w:val="00233BC7"/>
    <w:rsid w:val="00270782"/>
    <w:rsid w:val="002B78C3"/>
    <w:rsid w:val="002D4F5C"/>
    <w:rsid w:val="004353BD"/>
    <w:rsid w:val="00436E6B"/>
    <w:rsid w:val="00530C26"/>
    <w:rsid w:val="0053513A"/>
    <w:rsid w:val="005F0159"/>
    <w:rsid w:val="00657695"/>
    <w:rsid w:val="006A0E71"/>
    <w:rsid w:val="007E3BC6"/>
    <w:rsid w:val="008B3E86"/>
    <w:rsid w:val="009137E4"/>
    <w:rsid w:val="0091682F"/>
    <w:rsid w:val="00950BA9"/>
    <w:rsid w:val="009528D7"/>
    <w:rsid w:val="00973190"/>
    <w:rsid w:val="009839EE"/>
    <w:rsid w:val="009E0D2F"/>
    <w:rsid w:val="00A25018"/>
    <w:rsid w:val="00A842B1"/>
    <w:rsid w:val="00B24D02"/>
    <w:rsid w:val="00BE5FB2"/>
    <w:rsid w:val="00C07701"/>
    <w:rsid w:val="00CA310E"/>
    <w:rsid w:val="00CB32CC"/>
    <w:rsid w:val="00CB7B33"/>
    <w:rsid w:val="00CE0BC5"/>
    <w:rsid w:val="00DB7885"/>
    <w:rsid w:val="00DD0235"/>
    <w:rsid w:val="00EB0E46"/>
    <w:rsid w:val="00EC59D8"/>
    <w:rsid w:val="00F86DFC"/>
    <w:rsid w:val="00F8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AEC0"/>
  <w15:chartTrackingRefBased/>
  <w15:docId w15:val="{BAE45D7B-A4ED-439C-9425-C9A9073A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EE"/>
    <w:pPr>
      <w:ind w:left="720"/>
      <w:contextualSpacing/>
    </w:pPr>
  </w:style>
  <w:style w:type="paragraph" w:styleId="Revision">
    <w:name w:val="Revision"/>
    <w:hidden/>
    <w:uiPriority w:val="99"/>
    <w:semiHidden/>
    <w:rsid w:val="001F1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welch</dc:creator>
  <cp:keywords/>
  <dc:description/>
  <cp:lastModifiedBy>John McCann</cp:lastModifiedBy>
  <cp:revision>31</cp:revision>
  <dcterms:created xsi:type="dcterms:W3CDTF">2023-05-31T00:03:00Z</dcterms:created>
  <dcterms:modified xsi:type="dcterms:W3CDTF">2023-06-02T01:46:00Z</dcterms:modified>
</cp:coreProperties>
</file>